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F6" w:rsidRPr="006B4AF6" w:rsidRDefault="006B4AF6" w:rsidP="006B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F6">
        <w:rPr>
          <w:rFonts w:ascii="Times New Roman" w:hAnsi="Times New Roman" w:cs="Times New Roman"/>
          <w:b/>
          <w:sz w:val="24"/>
          <w:szCs w:val="24"/>
        </w:rPr>
        <w:t>ДОГОВОР ОФЕРТЫ</w:t>
      </w:r>
    </w:p>
    <w:p w:rsidR="006B4AF6" w:rsidRPr="006B4AF6" w:rsidRDefault="006B4AF6" w:rsidP="006B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F6">
        <w:rPr>
          <w:rFonts w:ascii="Times New Roman" w:hAnsi="Times New Roman" w:cs="Times New Roman"/>
          <w:b/>
          <w:sz w:val="24"/>
          <w:szCs w:val="24"/>
        </w:rPr>
        <w:t>условия предоставления товаров и услуг на интернет-сайте www.vizitki31.ru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F6" w:rsidRPr="006B4AF6" w:rsidRDefault="006B4AF6" w:rsidP="006B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F6">
        <w:rPr>
          <w:rFonts w:ascii="Times New Roman" w:hAnsi="Times New Roman" w:cs="Times New Roman"/>
          <w:b/>
          <w:sz w:val="24"/>
          <w:szCs w:val="24"/>
        </w:rPr>
        <w:t>Термины, используемые в настоящем договоре: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Заказчик – физическое (юридическое) лицо, размещающее заказы на сайте www.vizitki31.ru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Получатель – физическое или юридическое лицо, указанное в качестве получателя письма, бандероли или посылки.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Исполнитель – ООО «Спектр».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Интернет-магазин – Интернет-сайт, принадлежащий Исполнителю, расположенный на сервере в г. Белгород и имеющий адрес в сети Интернет </w:t>
      </w:r>
      <w:proofErr w:type="spellStart"/>
      <w:r w:rsidRPr="006B4AF6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B4A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4AF6">
        <w:rPr>
          <w:rFonts w:ascii="Times New Roman" w:hAnsi="Times New Roman" w:cs="Times New Roman"/>
          <w:sz w:val="24"/>
          <w:szCs w:val="24"/>
        </w:rPr>
        <w:t>://www.vizitki31.ru/. На нем представлены товары и услуги, которые Исполнитель предлагает Заказчикам для оформления Заказов, а также способы оплаты и доставки этих Заказов Получателям.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6B4AF6">
        <w:rPr>
          <w:rFonts w:ascii="Times New Roman" w:hAnsi="Times New Roman" w:cs="Times New Roman"/>
          <w:b/>
          <w:sz w:val="24"/>
          <w:szCs w:val="24"/>
        </w:rPr>
        <w:t>–</w:t>
      </w:r>
      <w:r w:rsidRPr="006B4AF6">
        <w:rPr>
          <w:rFonts w:ascii="Times New Roman" w:hAnsi="Times New Roman" w:cs="Times New Roman"/>
          <w:sz w:val="24"/>
          <w:szCs w:val="24"/>
        </w:rPr>
        <w:t xml:space="preserve"> www.vizitki31.ru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Услуги, оказываемые Исполнителем в связи с продажей товаров, услуг дистанционным способом   – прием заявки на изготовление и отправку полиграфической  продукции, дизайнерские услуги, услуги по размещению на рекламных стендах.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Письмо – оформленное через интернет-сайт письмо, предназначенное для отправки Получателю.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Бандероль – оформленный через интернет-сайт заказ, включающий только полиграфическую или сувенирную продукцию, предназначенную для отправки Получателю по почте.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Посылка – оформленный через интернет-сайт заказ, имеющий вложения в виде полиграфической продукции, предназначенный для отправки Получателю.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Заказ – соответствующим образом оформленный через интернет-сайт заказ на оформление и доставку Получателю по указанному им адресу писем, бандеролей и посылок, заказанных на сайте.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Партнеры Исполнителя – юридические и физические лица, с которыми у Исполнителя заключены договоры на выполнение тех или иных услуг и работ по поставке товаров, оформлению и отправке Заказов.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Служба доставки – третье лицо, оказывающее по договору с Исполнителем услуги по доставке Заказов Получателю (курьерская доставка).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F6" w:rsidRPr="006B4AF6" w:rsidRDefault="006B4AF6" w:rsidP="006B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1.1. Сайт принадлежит и </w:t>
      </w:r>
      <w:proofErr w:type="spellStart"/>
      <w:r w:rsidRPr="006B4AF6">
        <w:rPr>
          <w:rFonts w:ascii="Times New Roman" w:hAnsi="Times New Roman" w:cs="Times New Roman"/>
          <w:sz w:val="24"/>
          <w:szCs w:val="24"/>
        </w:rPr>
        <w:t>администрируется</w:t>
      </w:r>
      <w:proofErr w:type="spellEnd"/>
      <w:r w:rsidRPr="006B4AF6">
        <w:rPr>
          <w:rFonts w:ascii="Times New Roman" w:hAnsi="Times New Roman" w:cs="Times New Roman"/>
          <w:sz w:val="24"/>
          <w:szCs w:val="24"/>
        </w:rPr>
        <w:t xml:space="preserve"> ООО «Спектр».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1.2. Заказывая и оплачивая товары и услуги через Интернет-магазин, Заказчик соглашается с Условиями настоящего договора оферты (далее Условия), которые изложены ниже. Тем самым заказчик считает, что договор с исполнителем заключен.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1.3. Информация о товарах и услугах, представленная на Сайте, а также настоящие Условия являются публичной офертой в соответствии со ст.435 и ч.2 ст.437 ГК РФ.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lastRenderedPageBreak/>
        <w:t>1.4. К отношениям между Заказчиком и Исполнителем применяются положения ГК РФ о розничной купле-продаже (§ 2 глава 30), Закон РФ «О защите прав потребителей» от 07.02.1992 № 2300-1, Правила продажи товаров дистанционным способом  (Постановление Правительства РФ от 27.09.2007 № 612) и иные правовые акты, принятые в соответствии с ними.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1.5. Исполнитель оставляет за собой право вносить изменения в настоящие Условия, в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с чем Заказчик обязуется регулярно отслеживать изменения в Условиях, размещенных на Сайте в соответствующем разделе.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2. Регистрация Заказчика на Сайте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2.1. При оформлении Заказа Заказчик автоматически зарегистрируется на Сайте.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2.2. Исполнитель не несет ответственности за точность и правильность информации, предоставляемой Заказчиком при регистрации.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Заказчик обязуется не сообщать третьим лицам логин и пароль, указанные при регистрации.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В случае возникновения у Заказчика подозрений относительно безопасности его логина и пароля или возможности их несанкционированного использования третьими лицами, Заказчик обязуется незамедлительно уведомить об этом Исполнителя, направив электронное письмо в Службу поддержки по электронной почте посредством сервиса на сайте Исполнителя «Обратная связь»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2.4. Оформляя заказ на сайте www.vizitki31.ru, Заказчик тем самым подтверждает свою дееспособность и дает согласие на обработку своих персональных данных. Подробнее об использовании персональных данных заказчика см. в разделе 9 настоящего Договора.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3. Условия оформления и сроки выполнения Заказа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3.1. Заказ может быть оформлен Заказчиком следующими способами: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Заказчиком самостоятельно на Сайте;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работниками Исполнителя после предварительного согласия Заказчика.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3.2. После оформления Заказа на Сайте Заказчику предоставляется информация о статусе выполнения Заказа в режиме реального времени.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3.3. Сроки получения Заказа Получателем зависят от адреса и региона доставки, работы конкретной Службы доставки, и напрямую не зависят от Исполнителя.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3.4.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Услуги. В случае возникновения у Заказчика вопросов, касающихся свойств и характеристик Услуги, перед оформлением Заказа, Заказчик должен обратиться к Исполнителю при помощи сервиса «Обратная связь».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3.5. В случае невозможности оказания услуги по причинам, не зависящим от Исполнителя, Исполнитель вправе аннулировать Заказ, уведомив об этом Заказчика путем направления электронного сообщения по адресу или по телефону, указанным при регистрации.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lastRenderedPageBreak/>
        <w:t xml:space="preserve">4. Доставка Заказов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4.1. Способы доставки Заказов  указаны на Сайте.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4.2. В случае доставки Заказа по почте, Заказчик получает заказ в своем почтовом отделении ФГУП «Почта России».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4.3. По правилам ФГУП «Почта России» наличие всех заказанных товаров, проверяется Заказчиком непосредственно на почте. В случае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если почтовое отправление вскрывается дома, претензии по наличию заказанных товаров ФГУП «Почта России» не принимает.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4.4. Курьерская доставка Заказов возможна и осуществляется по городам, в которых есть филиалы и представительства Партнеров Исполнителя, осуществляющих услуги по курьерской доставке. Партнеры исполнителя,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услуги по курьерской доставке, указаны на сайте www.vizitki31.ru в разделе «Доставка и оплата». При доставке Заказ вручается лицу, указанному в Заказе в качестве Получателя Заказа, либо лицу, уполномоченному Получателем. В случае предоставления Заказчиком контактных данных, содержащих недостоверную информацию, Исполнитель за ненадлежащее исполнение Заказа ответственности не несет.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4.5.Право собственности на Заказ, а также риск его случайной гибели или повреждения переходят к Покупателю с момента передачи Заказа сотруднику Доставки.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5. Оплата Заказа.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5.1. Цена полиграфической и сувенирной продукции указывается на Сайте www.vizitki31.ru.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5.2. Цена на Сайте может быть изменена Исполнителем в одностороннем порядке. При этом цена на уже заказанную Заказчиком Услугу изменению не подлежит.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5.3. Способы оплаты Услуг указаны на Сайте в разделе «Доставка и оплата» 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5.4. Исполнитель вправе предоставлять Заказчику скидки на Услуги. Виды скидок, порядок и условия начисления указаны на Сайте и могут быть изменены Исполнителем в одностороннем порядке.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6. Отказ от Услуги.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6.1. Заказ, не оплаченный в течение 14 дней, и по которому не поступало заявок об отказе на сервис «Обратная связь», аннулируется автоматически 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6.2. Претензии по качеству, предоставляемых товаров и услуг, предъявляются в письменной форме в течение 30 (тридцать) дней со дня приема услуги.  В претензии указываются: сведения о документе, удостоверяющие личность Заявителя, характер Услуги, номер Заказа, дата Заказа, информация об оплате Заказа, получатель Заказа, адрес получателя, причина отказа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Возврат товара (Услуги) надлежащего качества возможен в случаях, предусмотренных действующим законодательством РФ, если сохранены его товарный вид, потребительские свойства, а также документ подтверждающий факт и условия покупки указанного товара (Услуги).</w:t>
      </w:r>
      <w:proofErr w:type="gramEnd"/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6.4. Покупатель не вправе отказаться от товара (Услуги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адлежащего качества, имеющего индивидуально-определенные свойства, если указанный товар (Услуга)может быть использован исключительно приобретающим его потребителем.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lastRenderedPageBreak/>
        <w:t xml:space="preserve">6.5. Адрес Исполнителя, по которому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осуществляется возврат товара дополнительно согласуется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между Заказчиком и Исполнителем 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6.6. Максимальный срок,  в течение которого товар (Услуга) может быть возвращен  Исполнителю, 14 календарных дней.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>При отказе Заказчика от товаров и услуг, Исполнитель должен возвратить ему сумму, уплаченную Заказчиком на основании письменного заявления заказчика (Бланк заявления предоставлен на сайте) в соответствии с договором, за исключением расходов Исполнителя на доставку от Заказчика возвращенного товара (Услуги) не позднее чем через 1</w:t>
      </w:r>
      <w:r w:rsidR="00E74A8C">
        <w:rPr>
          <w:rFonts w:ascii="Times New Roman" w:hAnsi="Times New Roman" w:cs="Times New Roman"/>
          <w:sz w:val="24"/>
          <w:szCs w:val="24"/>
        </w:rPr>
        <w:t>4</w:t>
      </w:r>
      <w:r w:rsidRPr="006B4AF6">
        <w:rPr>
          <w:rFonts w:ascii="Times New Roman" w:hAnsi="Times New Roman" w:cs="Times New Roman"/>
          <w:sz w:val="24"/>
          <w:szCs w:val="24"/>
        </w:rPr>
        <w:t xml:space="preserve"> дней с момента предъявления  Заказчиком соответствующего требования</w:t>
      </w:r>
      <w:r w:rsidR="00E74A8C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6B4A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6.8. Денежные средства подлежат возврату Заказчику способом, примененным Заказчиком при оплате товаров (услуг) (за исключением оплаты через ФГУП Почта России - возврат осуществляется почтовым переводом по адресу, указанному Заказчиком, либо по письменному заявлению Заказчика эта денежная сумма может быть переведена на его Пользовательский счет).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6.9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 случае если возврат денежных средств осуществляется не одновременно с возвратом товара (Услуги) Заказчика, возврат указанной суммы осуществляется Исполнителем с согласия Заказчика только тем способом каким была произведена предоплата на основании письменного заявления заказчика (Бланк </w:t>
      </w:r>
      <w:r w:rsidR="00E74A8C">
        <w:rPr>
          <w:rFonts w:ascii="Times New Roman" w:hAnsi="Times New Roman" w:cs="Times New Roman"/>
          <w:sz w:val="24"/>
          <w:szCs w:val="24"/>
        </w:rPr>
        <w:t>высылается по электронной почте.</w:t>
      </w:r>
      <w:r w:rsidRPr="006B4AF6">
        <w:rPr>
          <w:rFonts w:ascii="Times New Roman" w:hAnsi="Times New Roman" w:cs="Times New Roman"/>
          <w:sz w:val="24"/>
          <w:szCs w:val="24"/>
        </w:rPr>
        <w:t>)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а) путем перечисления соответствующей суммы на банковский или иной счет Заказчика, указанный Заказчиком в заявлении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б) Через электронные системы платежа с указанием необходимой информации в заявлении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в) Перечислением денежных средств на карточку покупателя с указанием необходимой информации в заявлении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7. Гарантии и ответственность Исполнителя.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7.1. Исполнитель не несет ответственности за содержание и функционирование сайтов партнеров Исполнителя.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7.2. При осуществлении почтовой отправки писем через филиалы ФГУП «Почта России» обязательства Исполнителя считаются выполненными с момента сдачи для почтовой отправки в соответствующее подразделение ФГУП «Почта России» надлежаще оформленные и подготовленные к почтовой отправке бандероли и посылки. Отправка бандеролей и посылок должна быть подтверждена реестром почтовой рассылки.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9. Защита персональной информации и конфиденциальность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9.1. Предоставление информации Заказчиком: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9.1.1. При регистрации на Сайте Заказчик предоставляет следующую информацию: Фамилия, Имя, адрес электронной почты, пароль для доступа к Сайту.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9.2. Использование информации предоставленной Заказчиком и получаемой Исполнителем.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9.2.1 Исполнитель использует полученную от Заказчика информацию: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для регистрации Заказчика на Сайте;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lastRenderedPageBreak/>
        <w:t>для выполнения своих обязательств перед Заказчиком;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для оценки и анализа работы Сайта;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для определения победителя в акциях, проводимых Исполнителем.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9.2.2. Исполнитель вправе направлять Заказчику сообщения рекламно-информационного характера, но не чаще одного раза в неделю.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9.3. Разглашение информации, полученной Исполнителем: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9.3.1. Исполнитель обязуется не разглашать полученную от Заказчика информацию. Не считается нарушением предоставление Исполнителем информации агентам и третьим лицам, действующим на основании договора с Исполнителем, для исполнения обязательств перед Заказчиком.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9.3.2.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10. Прочие условия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10.1. К отношениям между Заказчиком и Исполнителем применяется право Российской Федерации.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10.2. В случае возникновения вопросов и претензий со стороны Клиента он должен обратиться в Службу поддержки по телефонам, указанным на сайте или посредством сервиса «Обратная связь».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10.3. Все возникающее споры стороны будут стараться решить путем переговоров. В случае </w:t>
      </w:r>
      <w:proofErr w:type="spellStart"/>
      <w:r w:rsidRPr="006B4AF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B4AF6">
        <w:rPr>
          <w:rFonts w:ascii="Times New Roman" w:hAnsi="Times New Roman" w:cs="Times New Roman"/>
          <w:sz w:val="24"/>
          <w:szCs w:val="24"/>
        </w:rPr>
        <w:t xml:space="preserve"> соглашения вопрос будет передан на рассмотрение в судебные органы в соответствии с действующим законодательством РФ.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10.3. Признание судом недействительности какого-либо положения настоящих Условий и правил не влечет за собой недействительность остальных положений.    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директор ООО «Спектр»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Грищенко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308027, </w:t>
      </w:r>
      <w:r w:rsidRPr="006B4AF6">
        <w:rPr>
          <w:rFonts w:ascii="Times New Roman" w:hAnsi="Times New Roman" w:cs="Times New Roman"/>
          <w:sz w:val="24"/>
          <w:szCs w:val="24"/>
        </w:rPr>
        <w:t>г. Белгород, ул. Апанасенко, д. 54, кв. 3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ИНН/КПП 3123282400/312301001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ОГРН 111312008019</w:t>
      </w:r>
    </w:p>
    <w:p w:rsidR="006B4AF6" w:rsidRPr="006B4AF6" w:rsidRDefault="006B4AF6" w:rsidP="006B4AF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>тел.: (</w:t>
      </w:r>
      <w:r>
        <w:rPr>
          <w:rFonts w:ascii="Times New Roman" w:hAnsi="Times New Roman" w:cs="Times New Roman"/>
          <w:sz w:val="24"/>
          <w:szCs w:val="24"/>
          <w:lang w:val="en-US"/>
        </w:rPr>
        <w:t>910</w:t>
      </w:r>
      <w:r w:rsidRPr="006B4A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B4AF6">
        <w:rPr>
          <w:rFonts w:ascii="Times New Roman" w:hAnsi="Times New Roman" w:cs="Times New Roman"/>
          <w:sz w:val="24"/>
          <w:szCs w:val="24"/>
        </w:rPr>
        <w:t>37-37-61</w:t>
      </w: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</w:p>
    <w:p w:rsidR="00E74A8C" w:rsidRDefault="00E74A8C" w:rsidP="00C27899">
      <w:pPr>
        <w:pStyle w:val="p1"/>
        <w:shd w:val="clear" w:color="auto" w:fill="FFFFFF"/>
        <w:ind w:left="5220"/>
        <w:rPr>
          <w:color w:val="000000"/>
        </w:rPr>
      </w:pPr>
    </w:p>
    <w:p w:rsidR="00C27899" w:rsidRPr="006B4AF6" w:rsidRDefault="00C27899" w:rsidP="00C27899">
      <w:pPr>
        <w:pStyle w:val="p1"/>
        <w:shd w:val="clear" w:color="auto" w:fill="FFFFFF"/>
        <w:ind w:left="5220"/>
        <w:rPr>
          <w:color w:val="000000"/>
        </w:rPr>
      </w:pPr>
      <w:r w:rsidRPr="006B4AF6">
        <w:rPr>
          <w:color w:val="000000"/>
        </w:rPr>
        <w:lastRenderedPageBreak/>
        <w:t>Директор</w:t>
      </w:r>
      <w:proofErr w:type="gramStart"/>
      <w:r w:rsidRPr="006B4AF6">
        <w:rPr>
          <w:color w:val="000000"/>
        </w:rPr>
        <w:t>у ООО</w:t>
      </w:r>
      <w:proofErr w:type="gramEnd"/>
      <w:r w:rsidRPr="006B4AF6">
        <w:rPr>
          <w:color w:val="000000"/>
        </w:rPr>
        <w:t xml:space="preserve"> «Спектр»  Грищенко Е.В.</w:t>
      </w:r>
    </w:p>
    <w:p w:rsidR="00C27899" w:rsidRDefault="00C27899" w:rsidP="00C27899">
      <w:pPr>
        <w:pStyle w:val="p1"/>
        <w:shd w:val="clear" w:color="auto" w:fill="FFFFFF"/>
        <w:ind w:left="5220"/>
        <w:rPr>
          <w:color w:val="000000"/>
        </w:rPr>
      </w:pPr>
      <w:r w:rsidRPr="006B4AF6">
        <w:rPr>
          <w:color w:val="000000"/>
        </w:rPr>
        <w:t>от _____________________________</w:t>
      </w:r>
      <w:r w:rsidR="006B4AF6">
        <w:rPr>
          <w:color w:val="000000"/>
        </w:rPr>
        <w:t>________</w:t>
      </w:r>
      <w:r w:rsidRPr="006B4AF6">
        <w:rPr>
          <w:color w:val="000000"/>
        </w:rPr>
        <w:t>___</w:t>
      </w: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Паспорт</w:t>
      </w:r>
      <w:r w:rsidR="00E74A8C">
        <w:rPr>
          <w:color w:val="000000"/>
        </w:rPr>
        <w:t xml:space="preserve"> серия</w:t>
      </w:r>
      <w:r>
        <w:rPr>
          <w:color w:val="000000"/>
        </w:rPr>
        <w:t>__________</w:t>
      </w:r>
      <w:r w:rsidR="00E74A8C">
        <w:rPr>
          <w:color w:val="000000"/>
        </w:rPr>
        <w:t>№</w:t>
      </w:r>
      <w:r>
        <w:rPr>
          <w:color w:val="000000"/>
        </w:rPr>
        <w:t>___________________</w:t>
      </w:r>
    </w:p>
    <w:p w:rsidR="006B4AF6" w:rsidRDefault="00E74A8C" w:rsidP="00C27899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 w:rsidR="006B4AF6">
        <w:rPr>
          <w:color w:val="000000"/>
        </w:rPr>
        <w:t>__________________________________</w:t>
      </w: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_________________________</w:t>
      </w:r>
      <w:r w:rsidR="00E74A8C">
        <w:rPr>
          <w:color w:val="000000"/>
        </w:rPr>
        <w:t>Дата</w:t>
      </w:r>
      <w:r>
        <w:rPr>
          <w:color w:val="000000"/>
        </w:rPr>
        <w:t>______________</w:t>
      </w: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Адрес</w:t>
      </w:r>
      <w:r w:rsidR="00E74A8C">
        <w:rPr>
          <w:color w:val="000000"/>
        </w:rPr>
        <w:t xml:space="preserve"> проживания</w:t>
      </w:r>
      <w:r>
        <w:rPr>
          <w:color w:val="000000"/>
        </w:rPr>
        <w:t>___________________________</w:t>
      </w:r>
    </w:p>
    <w:p w:rsidR="006B4AF6" w:rsidRDefault="006B4AF6" w:rsidP="00C27899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___________________________________________</w:t>
      </w:r>
    </w:p>
    <w:p w:rsidR="006B4AF6" w:rsidRDefault="00E74A8C" w:rsidP="00C27899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Тел.:______</w:t>
      </w:r>
      <w:r w:rsidR="006B4AF6">
        <w:rPr>
          <w:color w:val="000000"/>
        </w:rPr>
        <w:t>_________________________________</w:t>
      </w:r>
    </w:p>
    <w:p w:rsidR="00C27899" w:rsidRPr="006B4AF6" w:rsidRDefault="00C27899" w:rsidP="00C27899">
      <w:pPr>
        <w:pStyle w:val="p3"/>
        <w:shd w:val="clear" w:color="auto" w:fill="FFFFFF"/>
        <w:spacing w:before="893" w:beforeAutospacing="0"/>
        <w:ind w:left="2605" w:right="2442"/>
        <w:jc w:val="center"/>
        <w:rPr>
          <w:color w:val="000000"/>
        </w:rPr>
      </w:pPr>
      <w:r w:rsidRPr="006B4AF6">
        <w:rPr>
          <w:rStyle w:val="s2"/>
          <w:color w:val="000000"/>
        </w:rPr>
        <w:t>ЗАЯВЛЕНИЕ О ВОЗВРАТЕ ДЕНЕЖНЫХ СРЕДСТВ</w:t>
      </w:r>
    </w:p>
    <w:p w:rsidR="00C27899" w:rsidRPr="006B4AF6" w:rsidRDefault="00C27899" w:rsidP="00C27899">
      <w:pPr>
        <w:pStyle w:val="p4"/>
        <w:shd w:val="clear" w:color="auto" w:fill="FFFFFF"/>
        <w:spacing w:before="618" w:beforeAutospacing="0"/>
        <w:ind w:left="81"/>
        <w:jc w:val="both"/>
        <w:rPr>
          <w:color w:val="000000"/>
        </w:rPr>
      </w:pPr>
      <w:r w:rsidRPr="006B4AF6">
        <w:rPr>
          <w:rStyle w:val="s2"/>
          <w:color w:val="000000"/>
        </w:rPr>
        <w:t>Я,__________________________________________________________________________________________________________________________________________</w:t>
      </w:r>
    </w:p>
    <w:p w:rsidR="00C27899" w:rsidRPr="006B4AF6" w:rsidRDefault="00C27899" w:rsidP="00C27899">
      <w:pPr>
        <w:pStyle w:val="p5"/>
        <w:shd w:val="clear" w:color="auto" w:fill="FFFFFF"/>
        <w:jc w:val="both"/>
        <w:rPr>
          <w:color w:val="000000"/>
        </w:rPr>
      </w:pPr>
      <w:r w:rsidRPr="006B4AF6">
        <w:rPr>
          <w:rStyle w:val="s2"/>
          <w:color w:val="000000"/>
        </w:rP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C27899" w:rsidRPr="006B4AF6" w:rsidRDefault="00C27899" w:rsidP="00C27899">
      <w:pPr>
        <w:pStyle w:val="p5"/>
        <w:shd w:val="clear" w:color="auto" w:fill="FFFFFF"/>
        <w:jc w:val="both"/>
        <w:rPr>
          <w:color w:val="000000"/>
        </w:rPr>
      </w:pPr>
      <w:r w:rsidRPr="006B4AF6">
        <w:rPr>
          <w:rStyle w:val="s2"/>
          <w:color w:val="000000"/>
        </w:rPr>
        <w:t>уплаченные за (указать основания оплаты)</w:t>
      </w:r>
    </w:p>
    <w:p w:rsidR="00C27899" w:rsidRPr="006B4AF6" w:rsidRDefault="00C27899" w:rsidP="00C27899">
      <w:pPr>
        <w:pStyle w:val="p5"/>
        <w:shd w:val="clear" w:color="auto" w:fill="FFFFFF"/>
        <w:jc w:val="both"/>
        <w:rPr>
          <w:color w:val="000000"/>
        </w:rPr>
      </w:pPr>
      <w:r w:rsidRPr="006B4AF6">
        <w:rPr>
          <w:rStyle w:val="s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27899" w:rsidRPr="006B4AF6" w:rsidRDefault="00C27899" w:rsidP="00C27899">
      <w:pPr>
        <w:pStyle w:val="p6"/>
        <w:shd w:val="clear" w:color="auto" w:fill="FFFFFF"/>
        <w:rPr>
          <w:color w:val="000000"/>
        </w:rPr>
      </w:pPr>
      <w:r w:rsidRPr="006B4AF6">
        <w:rPr>
          <w:rStyle w:val="s2"/>
          <w:color w:val="000000"/>
        </w:rPr>
        <w:t>в связи с (указать причину отказа) ___________________________________________</w:t>
      </w:r>
    </w:p>
    <w:p w:rsidR="00C27899" w:rsidRPr="006B4AF6" w:rsidRDefault="00C27899" w:rsidP="00C27899">
      <w:pPr>
        <w:pStyle w:val="p6"/>
        <w:shd w:val="clear" w:color="auto" w:fill="FFFFFF"/>
        <w:rPr>
          <w:color w:val="000000"/>
        </w:rPr>
      </w:pPr>
      <w:r w:rsidRPr="006B4AF6">
        <w:rPr>
          <w:rStyle w:val="s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27899" w:rsidRDefault="00C27899" w:rsidP="006B4AF6">
      <w:pPr>
        <w:pStyle w:val="p6"/>
        <w:shd w:val="clear" w:color="auto" w:fill="FFFFFF"/>
        <w:rPr>
          <w:rStyle w:val="s2"/>
          <w:color w:val="000000"/>
        </w:rPr>
      </w:pPr>
      <w:r w:rsidRPr="006B4AF6">
        <w:rPr>
          <w:rStyle w:val="s2"/>
          <w:color w:val="000000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получателя, ИНН получателя)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AF6" w:rsidRPr="006B4AF6" w:rsidRDefault="006B4AF6" w:rsidP="006B4AF6">
      <w:pPr>
        <w:pStyle w:val="p6"/>
        <w:shd w:val="clear" w:color="auto" w:fill="FFFFFF"/>
        <w:rPr>
          <w:rStyle w:val="s2"/>
          <w:color w:val="000000"/>
        </w:rPr>
      </w:pPr>
    </w:p>
    <w:p w:rsidR="00C27899" w:rsidRPr="006B4AF6" w:rsidRDefault="00C27899" w:rsidP="00C27899">
      <w:pPr>
        <w:pStyle w:val="p8"/>
        <w:shd w:val="clear" w:color="auto" w:fill="FFFFFF"/>
        <w:ind w:right="3226"/>
        <w:rPr>
          <w:rStyle w:val="s2"/>
          <w:color w:val="000000"/>
        </w:rPr>
      </w:pPr>
      <w:r w:rsidRPr="006B4AF6">
        <w:rPr>
          <w:rStyle w:val="s2"/>
          <w:color w:val="000000"/>
        </w:rPr>
        <w:t xml:space="preserve"> « » _______________20 г.    </w:t>
      </w:r>
    </w:p>
    <w:p w:rsidR="008E5043" w:rsidRPr="006B4AF6" w:rsidRDefault="00C27899" w:rsidP="00E74A8C">
      <w:pPr>
        <w:pStyle w:val="p8"/>
        <w:shd w:val="clear" w:color="auto" w:fill="FFFFFF"/>
        <w:ind w:right="3226"/>
      </w:pPr>
      <w:r w:rsidRPr="006B4AF6">
        <w:rPr>
          <w:rStyle w:val="s2"/>
          <w:color w:val="000000"/>
        </w:rPr>
        <w:t xml:space="preserve"> ___________________(_________________________)</w:t>
      </w:r>
      <w:bookmarkStart w:id="0" w:name="_GoBack"/>
      <w:bookmarkEnd w:id="0"/>
    </w:p>
    <w:sectPr w:rsidR="008E5043" w:rsidRPr="006B4AF6" w:rsidSect="00C27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AqvWEeLNtqCCvqM1MV7G8wE8zQ=" w:salt="L2Qy+fQO5j6uF0magyD4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8"/>
    <w:rsid w:val="006B4AF6"/>
    <w:rsid w:val="00703E88"/>
    <w:rsid w:val="008E5043"/>
    <w:rsid w:val="00C27899"/>
    <w:rsid w:val="00E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899"/>
  </w:style>
  <w:style w:type="paragraph" w:customStyle="1" w:styleId="p3">
    <w:name w:val="p3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899"/>
  </w:style>
  <w:style w:type="paragraph" w:customStyle="1" w:styleId="p4">
    <w:name w:val="p4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899"/>
  </w:style>
  <w:style w:type="paragraph" w:customStyle="1" w:styleId="p3">
    <w:name w:val="p3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899"/>
  </w:style>
  <w:style w:type="paragraph" w:customStyle="1" w:styleId="p4">
    <w:name w:val="p4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2042</Words>
  <Characters>11640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2019-03-22T20:44:00Z</dcterms:created>
  <dcterms:modified xsi:type="dcterms:W3CDTF">2019-03-23T05:46:00Z</dcterms:modified>
</cp:coreProperties>
</file>